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7C" w:rsidRDefault="00610D7C">
      <w:r>
        <w:t>от 27.09.2019</w:t>
      </w:r>
    </w:p>
    <w:p w:rsidR="00610D7C" w:rsidRDefault="00610D7C"/>
    <w:p w:rsidR="00610D7C" w:rsidRDefault="00610D7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10D7C" w:rsidRDefault="00610D7C">
      <w:r>
        <w:t>Общество с ограниченной ответственностью «ЦЕНТР ПОЖАРНОЙ ЗАЩИТЫ» ИНН 7424001321</w:t>
      </w:r>
    </w:p>
    <w:p w:rsidR="00610D7C" w:rsidRDefault="00610D7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10D7C"/>
    <w:rsid w:val="00045D12"/>
    <w:rsid w:val="0052439B"/>
    <w:rsid w:val="00610D7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